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795E" w14:textId="2B01F31F" w:rsidR="00CA2DD3" w:rsidRPr="001E2328" w:rsidRDefault="001E2328" w:rsidP="001E2328">
      <w:pPr>
        <w:jc w:val="center"/>
        <w:rPr>
          <w:b/>
          <w:bCs/>
          <w:sz w:val="28"/>
          <w:szCs w:val="28"/>
        </w:rPr>
      </w:pPr>
      <w:r w:rsidRPr="001E2328">
        <w:rPr>
          <w:rFonts w:hint="eastAsia"/>
          <w:b/>
          <w:bCs/>
          <w:sz w:val="28"/>
          <w:szCs w:val="28"/>
        </w:rPr>
        <w:t>債権譲渡契約書</w:t>
      </w:r>
    </w:p>
    <w:p w14:paraId="087FE44A" w14:textId="77777777" w:rsidR="001E2328" w:rsidRDefault="001E2328"/>
    <w:p w14:paraId="656FB384" w14:textId="30B60004" w:rsidR="001E2328" w:rsidRDefault="004E127C">
      <w:r>
        <w:rPr>
          <w:rFonts w:hint="eastAsia"/>
          <w:u w:val="single"/>
        </w:rPr>
        <w:t xml:space="preserve">　　　　　　　</w:t>
      </w:r>
      <w:r w:rsidR="001E2328">
        <w:rPr>
          <w:rFonts w:hint="eastAsia"/>
        </w:rPr>
        <w:t>（以下、甲という）と</w:t>
      </w:r>
      <w:r>
        <w:rPr>
          <w:rFonts w:hint="eastAsia"/>
          <w:u w:val="single"/>
        </w:rPr>
        <w:t xml:space="preserve">　　　　　　　</w:t>
      </w:r>
      <w:r w:rsidR="001E2328">
        <w:rPr>
          <w:rFonts w:hint="eastAsia"/>
        </w:rPr>
        <w:t>（以下、乙という）は、令和</w:t>
      </w:r>
      <w:r>
        <w:rPr>
          <w:rFonts w:hint="eastAsia"/>
          <w:u w:val="single"/>
        </w:rPr>
        <w:t xml:space="preserve">　　</w:t>
      </w:r>
      <w:r w:rsidR="001E2328">
        <w:rPr>
          <w:rFonts w:hint="eastAsia"/>
        </w:rPr>
        <w:t>年</w:t>
      </w:r>
      <w:r>
        <w:rPr>
          <w:rFonts w:hint="eastAsia"/>
          <w:u w:val="single"/>
        </w:rPr>
        <w:t xml:space="preserve">　　</w:t>
      </w:r>
      <w:r w:rsidR="001E2328">
        <w:rPr>
          <w:rFonts w:hint="eastAsia"/>
        </w:rPr>
        <w:t>月</w:t>
      </w:r>
      <w:r>
        <w:rPr>
          <w:rFonts w:hint="eastAsia"/>
          <w:u w:val="single"/>
        </w:rPr>
        <w:t xml:space="preserve">　　</w:t>
      </w:r>
      <w:r w:rsidR="001E2328">
        <w:rPr>
          <w:rFonts w:hint="eastAsia"/>
        </w:rPr>
        <w:t>日附締結済みの貸附債権売買契約基本契約書（以下、基本契約）の実行として、甲が乙に対して債権の譲渡をするにあたり、左記のとおり（以下、本契約）を締結する。</w:t>
      </w:r>
    </w:p>
    <w:p w14:paraId="6D8BA9E3" w14:textId="77777777" w:rsidR="001E2328" w:rsidRDefault="001E2328"/>
    <w:p w14:paraId="281D9AE0" w14:textId="259F2774" w:rsidR="001E2328" w:rsidRDefault="001E2328">
      <w:r>
        <w:rPr>
          <w:rFonts w:hint="eastAsia"/>
        </w:rPr>
        <w:t>第１条（定義）</w:t>
      </w:r>
    </w:p>
    <w:p w14:paraId="13886A2E" w14:textId="1D629869" w:rsidR="001E2328" w:rsidRDefault="001E2328">
      <w:r>
        <w:rPr>
          <w:rFonts w:hint="eastAsia"/>
        </w:rPr>
        <w:t xml:space="preserve">　本契約において左記の定義は、文脈上他の意味に解されることが明白である場合を除き、左記の意味を有するものとして定義する。</w:t>
      </w:r>
    </w:p>
    <w:p w14:paraId="768DB724" w14:textId="0448494B" w:rsidR="001E2328" w:rsidRDefault="001E2328">
      <w:r>
        <w:rPr>
          <w:rFonts w:hint="eastAsia"/>
        </w:rPr>
        <w:t xml:space="preserve">　（１）「債権譲渡価額」とは、本契約に基づいて譲渡される債権について、乙から甲に支払われる対価という。</w:t>
      </w:r>
    </w:p>
    <w:p w14:paraId="2FCB26C8" w14:textId="2E5AFB45" w:rsidR="001E2328" w:rsidRDefault="001E2328">
      <w:r>
        <w:rPr>
          <w:rFonts w:hint="eastAsia"/>
        </w:rPr>
        <w:t xml:space="preserve">　（２）</w:t>
      </w:r>
      <w:r w:rsidR="00D31986">
        <w:rPr>
          <w:rFonts w:hint="eastAsia"/>
        </w:rPr>
        <w:t>「債権譲渡日」とは、本契約に基づいて行われる債権を譲渡する日をいい、令和</w:t>
      </w:r>
      <w:r w:rsidR="003A0207">
        <w:rPr>
          <w:rFonts w:hint="eastAsia"/>
        </w:rPr>
        <w:t>●</w:t>
      </w:r>
      <w:r w:rsidR="00D31986">
        <w:rPr>
          <w:rFonts w:hint="eastAsia"/>
        </w:rPr>
        <w:t>年</w:t>
      </w:r>
      <w:r w:rsidR="003A0207">
        <w:rPr>
          <w:rFonts w:hint="eastAsia"/>
        </w:rPr>
        <w:t>●</w:t>
      </w:r>
      <w:r w:rsidR="00D31986">
        <w:rPr>
          <w:rFonts w:hint="eastAsia"/>
        </w:rPr>
        <w:t>月</w:t>
      </w:r>
      <w:r w:rsidR="003A0207">
        <w:rPr>
          <w:rFonts w:hint="eastAsia"/>
        </w:rPr>
        <w:t>●</w:t>
      </w:r>
      <w:r w:rsidR="00D31986">
        <w:rPr>
          <w:rFonts w:hint="eastAsia"/>
        </w:rPr>
        <w:t>日とする。</w:t>
      </w:r>
    </w:p>
    <w:p w14:paraId="15DFC3FF" w14:textId="7644F1AB" w:rsidR="00D31986" w:rsidRDefault="00D31986">
      <w:r>
        <w:rPr>
          <w:rFonts w:hint="eastAsia"/>
        </w:rPr>
        <w:t xml:space="preserve">　（３）「債務者」とは、本契約に基づいて譲渡される債権に係る債務者（債務者が死亡時の相続人を含む）をいう。</w:t>
      </w:r>
    </w:p>
    <w:p w14:paraId="432C4F47" w14:textId="1C4097FB" w:rsidR="00D31986" w:rsidRDefault="00D31986">
      <w:r>
        <w:rPr>
          <w:rFonts w:hint="eastAsia"/>
        </w:rPr>
        <w:t xml:space="preserve">　（４）「債務者等」とは、債務者及びその連帯保証人をいう。</w:t>
      </w:r>
    </w:p>
    <w:p w14:paraId="36CC8C71" w14:textId="62BCD47E" w:rsidR="00D31986" w:rsidRDefault="00D31986">
      <w:r>
        <w:rPr>
          <w:rFonts w:hint="eastAsia"/>
        </w:rPr>
        <w:t xml:space="preserve">　（５）「債権譲渡基準日」とは、本契約の第４条第１項（５）を適用する基準日をいい、令和</w:t>
      </w:r>
      <w:r w:rsidR="003A0207">
        <w:rPr>
          <w:rFonts w:hint="eastAsia"/>
        </w:rPr>
        <w:t>●</w:t>
      </w:r>
      <w:r>
        <w:rPr>
          <w:rFonts w:hint="eastAsia"/>
        </w:rPr>
        <w:t>年</w:t>
      </w:r>
      <w:r w:rsidR="003A0207">
        <w:rPr>
          <w:rFonts w:hint="eastAsia"/>
        </w:rPr>
        <w:t>●</w:t>
      </w:r>
      <w:r>
        <w:rPr>
          <w:rFonts w:hint="eastAsia"/>
        </w:rPr>
        <w:t>月</w:t>
      </w:r>
      <w:r w:rsidR="003A0207">
        <w:rPr>
          <w:rFonts w:hint="eastAsia"/>
        </w:rPr>
        <w:t>●</w:t>
      </w:r>
      <w:r>
        <w:rPr>
          <w:rFonts w:hint="eastAsia"/>
        </w:rPr>
        <w:t>日附とする。</w:t>
      </w:r>
    </w:p>
    <w:p w14:paraId="373A7A8A" w14:textId="498AFF70" w:rsidR="00D31986" w:rsidRDefault="00D31986">
      <w:r>
        <w:rPr>
          <w:rFonts w:hint="eastAsia"/>
        </w:rPr>
        <w:t xml:space="preserve">　（６）「決済日」とは、本契約の第３条第１項に定める譲渡対価を乙が甲に対し支払う日をいい、令和</w:t>
      </w:r>
      <w:r w:rsidR="003A0207">
        <w:rPr>
          <w:rFonts w:hint="eastAsia"/>
        </w:rPr>
        <w:t>●</w:t>
      </w:r>
      <w:r>
        <w:rPr>
          <w:rFonts w:hint="eastAsia"/>
        </w:rPr>
        <w:t>年</w:t>
      </w:r>
      <w:r w:rsidR="003A0207">
        <w:rPr>
          <w:rFonts w:hint="eastAsia"/>
        </w:rPr>
        <w:t>●</w:t>
      </w:r>
      <w:r>
        <w:rPr>
          <w:rFonts w:hint="eastAsia"/>
        </w:rPr>
        <w:t>月</w:t>
      </w:r>
      <w:r w:rsidR="003A0207">
        <w:rPr>
          <w:rFonts w:hint="eastAsia"/>
        </w:rPr>
        <w:t>●</w:t>
      </w:r>
      <w:r>
        <w:rPr>
          <w:rFonts w:hint="eastAsia"/>
        </w:rPr>
        <w:t>日附とする。</w:t>
      </w:r>
    </w:p>
    <w:p w14:paraId="31987A3F" w14:textId="77777777" w:rsidR="00D31986" w:rsidRDefault="00D31986"/>
    <w:p w14:paraId="48C56BBA" w14:textId="70C6A536" w:rsidR="00D31986" w:rsidRDefault="00D31986">
      <w:r>
        <w:rPr>
          <w:rFonts w:hint="eastAsia"/>
        </w:rPr>
        <w:t>第２条（債権譲渡）</w:t>
      </w:r>
    </w:p>
    <w:p w14:paraId="60C360B9" w14:textId="5D914CA0" w:rsidR="00D31986" w:rsidRDefault="00D31986">
      <w:r>
        <w:rPr>
          <w:rFonts w:hint="eastAsia"/>
        </w:rPr>
        <w:t xml:space="preserve">　１　甲は、乙に対し、本契約の定めに従い、</w:t>
      </w:r>
      <w:r w:rsidR="004F42E2">
        <w:rPr>
          <w:rFonts w:hint="eastAsia"/>
        </w:rPr>
        <w:t>添附の書面に記録されている各債権（以下、債権譲渡）及びこれに対する未収利息、遅延損害金並びにこれに附帯する一切の権利その他甲の保有する一切の債権（以下、債権譲渡と併せて「本債権」と総称する）を譲渡し、乙はこれを譲り受ける。</w:t>
      </w:r>
    </w:p>
    <w:p w14:paraId="61540E89" w14:textId="44FEF866" w:rsidR="004F42E2" w:rsidRDefault="004F42E2">
      <w:r>
        <w:rPr>
          <w:rFonts w:hint="eastAsia"/>
        </w:rPr>
        <w:t xml:space="preserve">　２　乙は、本債権の譲り受け後、その責任と費用負担において債権回収を行う。</w:t>
      </w:r>
    </w:p>
    <w:p w14:paraId="127CF7B6" w14:textId="77777777" w:rsidR="004F42E2" w:rsidRDefault="004F42E2"/>
    <w:p w14:paraId="791D659C" w14:textId="2778416E" w:rsidR="004F42E2" w:rsidRDefault="004F42E2">
      <w:r>
        <w:rPr>
          <w:rFonts w:hint="eastAsia"/>
        </w:rPr>
        <w:t>第３条（債権譲渡価額及び支払方法</w:t>
      </w:r>
      <w:r w:rsidR="00577C05">
        <w:rPr>
          <w:rFonts w:hint="eastAsia"/>
        </w:rPr>
        <w:t>並びにその期限等</w:t>
      </w:r>
      <w:r>
        <w:rPr>
          <w:rFonts w:hint="eastAsia"/>
        </w:rPr>
        <w:t>）</w:t>
      </w:r>
    </w:p>
    <w:p w14:paraId="57CF0CAC" w14:textId="2E4FD3BE" w:rsidR="004F42E2" w:rsidRDefault="004F42E2">
      <w:r>
        <w:rPr>
          <w:rFonts w:hint="eastAsia"/>
        </w:rPr>
        <w:t xml:space="preserve">　１　乙は甲に対し、本債権の譲渡の対価として金</w:t>
      </w:r>
      <w:r w:rsidR="004E127C">
        <w:rPr>
          <w:rFonts w:hint="eastAsia"/>
          <w:u w:val="single"/>
        </w:rPr>
        <w:t xml:space="preserve">　　　　</w:t>
      </w:r>
      <w:r>
        <w:rPr>
          <w:rFonts w:hint="eastAsia"/>
        </w:rPr>
        <w:t>万円を支払う。</w:t>
      </w:r>
    </w:p>
    <w:p w14:paraId="0D48C942" w14:textId="3A0BE56F" w:rsidR="004F42E2" w:rsidRPr="004E127C" w:rsidRDefault="004F42E2">
      <w:pPr>
        <w:rPr>
          <w:u w:val="single"/>
        </w:rPr>
      </w:pPr>
      <w:r>
        <w:rPr>
          <w:rFonts w:hint="eastAsia"/>
        </w:rPr>
        <w:t xml:space="preserve">　２　前項の乙の甲に対する支払いは、甲</w:t>
      </w:r>
      <w:r w:rsidR="00577C05">
        <w:rPr>
          <w:rFonts w:hint="eastAsia"/>
        </w:rPr>
        <w:t>の指定する銀行口座</w:t>
      </w:r>
      <w:r w:rsidR="004E127C">
        <w:rPr>
          <w:rFonts w:hint="eastAsia"/>
        </w:rPr>
        <w:t>（</w:t>
      </w:r>
      <w:r w:rsidR="004E127C">
        <w:rPr>
          <w:rFonts w:hint="eastAsia"/>
          <w:u w:val="single"/>
        </w:rPr>
        <w:t xml:space="preserve">　　　　</w:t>
      </w:r>
      <w:r w:rsidR="004E127C" w:rsidRPr="004E127C">
        <w:rPr>
          <w:rFonts w:hint="eastAsia"/>
        </w:rPr>
        <w:t>銀行</w:t>
      </w:r>
      <w:r w:rsidR="004E127C">
        <w:rPr>
          <w:rFonts w:hint="eastAsia"/>
          <w:u w:val="single"/>
        </w:rPr>
        <w:t xml:space="preserve">　　　</w:t>
      </w:r>
      <w:r w:rsidR="004E127C" w:rsidRPr="004E127C">
        <w:rPr>
          <w:rFonts w:hint="eastAsia"/>
        </w:rPr>
        <w:t>支店普通</w:t>
      </w:r>
      <w:r w:rsidR="004E127C">
        <w:rPr>
          <w:rFonts w:hint="eastAsia"/>
          <w:u w:val="single"/>
        </w:rPr>
        <w:t xml:space="preserve">　　　　　　　　</w:t>
      </w:r>
      <w:r w:rsidR="004E127C" w:rsidRPr="004E127C">
        <w:rPr>
          <w:rFonts w:hint="eastAsia"/>
        </w:rPr>
        <w:t>名義</w:t>
      </w:r>
      <w:r w:rsidR="004E127C">
        <w:rPr>
          <w:rFonts w:hint="eastAsia"/>
          <w:u w:val="single"/>
        </w:rPr>
        <w:t xml:space="preserve">　　　　　　　　　　</w:t>
      </w:r>
      <w:r w:rsidR="004E127C">
        <w:rPr>
          <w:rFonts w:hint="eastAsia"/>
        </w:rPr>
        <w:t>）</w:t>
      </w:r>
      <w:r w:rsidR="00577C05">
        <w:rPr>
          <w:rFonts w:hint="eastAsia"/>
        </w:rPr>
        <w:t>にて支払う</w:t>
      </w:r>
      <w:r>
        <w:rPr>
          <w:rFonts w:hint="eastAsia"/>
        </w:rPr>
        <w:t>。</w:t>
      </w:r>
    </w:p>
    <w:p w14:paraId="581D331E" w14:textId="083AFB3C" w:rsidR="00577C05" w:rsidRDefault="00577C05">
      <w:r>
        <w:rPr>
          <w:rFonts w:hint="eastAsia"/>
        </w:rPr>
        <w:t xml:space="preserve">　３　かかる振込手数料は、乙の負担とする</w:t>
      </w:r>
      <w:r w:rsidR="00DB47AC">
        <w:rPr>
          <w:rFonts w:hint="eastAsia"/>
        </w:rPr>
        <w:t>。</w:t>
      </w:r>
    </w:p>
    <w:p w14:paraId="276F93A5" w14:textId="1DE48AC3" w:rsidR="00577C05" w:rsidRPr="00577C05" w:rsidRDefault="00577C05" w:rsidP="00577C05">
      <w:pPr>
        <w:ind w:firstLineChars="100" w:firstLine="210"/>
      </w:pPr>
      <w:r>
        <w:rPr>
          <w:rFonts w:hint="eastAsia"/>
        </w:rPr>
        <w:t>４　第一項の対価の支払い期限は、令和</w:t>
      </w:r>
      <w:r w:rsidR="004E127C">
        <w:rPr>
          <w:rFonts w:hint="eastAsia"/>
          <w:u w:val="single"/>
        </w:rPr>
        <w:t xml:space="preserve">　　</w:t>
      </w:r>
      <w:r>
        <w:rPr>
          <w:rFonts w:hint="eastAsia"/>
        </w:rPr>
        <w:t>年</w:t>
      </w:r>
      <w:r w:rsidR="004E127C">
        <w:rPr>
          <w:rFonts w:hint="eastAsia"/>
          <w:u w:val="single"/>
        </w:rPr>
        <w:t xml:space="preserve">　　</w:t>
      </w:r>
      <w:r>
        <w:rPr>
          <w:rFonts w:hint="eastAsia"/>
        </w:rPr>
        <w:t>月</w:t>
      </w:r>
      <w:r w:rsidR="004E127C">
        <w:rPr>
          <w:rFonts w:hint="eastAsia"/>
          <w:u w:val="single"/>
        </w:rPr>
        <w:t xml:space="preserve">　　</w:t>
      </w:r>
      <w:r>
        <w:rPr>
          <w:rFonts w:hint="eastAsia"/>
        </w:rPr>
        <w:t>日迄とする。</w:t>
      </w:r>
    </w:p>
    <w:p w14:paraId="5A3DF024" w14:textId="77777777" w:rsidR="004E127C" w:rsidRDefault="004E127C"/>
    <w:p w14:paraId="5E75F03D" w14:textId="1B8A33F4" w:rsidR="004F42E2" w:rsidRDefault="004F42E2">
      <w:r>
        <w:rPr>
          <w:rFonts w:hint="eastAsia"/>
        </w:rPr>
        <w:lastRenderedPageBreak/>
        <w:t>第４条（甲の表明保証）</w:t>
      </w:r>
    </w:p>
    <w:p w14:paraId="00159120" w14:textId="605C7AB1" w:rsidR="004F42E2" w:rsidRDefault="004F42E2">
      <w:r>
        <w:rPr>
          <w:rFonts w:hint="eastAsia"/>
        </w:rPr>
        <w:t xml:space="preserve">　１　甲は、債権譲渡日において、乙に対し、甲が本契約を締結履行するに支障がないこと、及び、本債権に関し、左記の事項が真実に相違ないことを表明し、保証する。</w:t>
      </w:r>
    </w:p>
    <w:p w14:paraId="49F9AAF3" w14:textId="12D82E83" w:rsidR="004F42E2" w:rsidRDefault="004F42E2" w:rsidP="004F42E2">
      <w:pPr>
        <w:pStyle w:val="a9"/>
        <w:numPr>
          <w:ilvl w:val="0"/>
          <w:numId w:val="1"/>
        </w:numPr>
      </w:pPr>
      <w:r>
        <w:rPr>
          <w:rFonts w:hint="eastAsia"/>
        </w:rPr>
        <w:t>甲は、本債権の唯一の権利者であること。</w:t>
      </w:r>
    </w:p>
    <w:p w14:paraId="6A106AA5" w14:textId="3B62EADE" w:rsidR="004F42E2" w:rsidRDefault="004F42E2" w:rsidP="004F42E2">
      <w:pPr>
        <w:pStyle w:val="a9"/>
        <w:numPr>
          <w:ilvl w:val="0"/>
          <w:numId w:val="1"/>
        </w:numPr>
      </w:pPr>
      <w:r>
        <w:rPr>
          <w:rFonts w:hint="eastAsia"/>
        </w:rPr>
        <w:t>甲は、本債権に関し、第三者に対する譲渡及び参加利益又は担保権の設定を行っていないこと。</w:t>
      </w:r>
    </w:p>
    <w:p w14:paraId="0E5EC881" w14:textId="476B5C8A" w:rsidR="004F42E2" w:rsidRDefault="004F42E2" w:rsidP="004F42E2">
      <w:pPr>
        <w:pStyle w:val="a9"/>
        <w:numPr>
          <w:ilvl w:val="0"/>
          <w:numId w:val="1"/>
        </w:numPr>
      </w:pPr>
      <w:r>
        <w:rPr>
          <w:rFonts w:hint="eastAsia"/>
        </w:rPr>
        <w:t>甲の知る限り、本債権につき、いかなる抗弁権（相殺、弁済、解除、取消、無効に基づくものや、説明義務違反その他の貸主責任等を理由とするものを含む）も附着していないこと。</w:t>
      </w:r>
    </w:p>
    <w:p w14:paraId="1D538555" w14:textId="650A3F16" w:rsidR="004F42E2" w:rsidRDefault="004F42E2" w:rsidP="004F42E2">
      <w:pPr>
        <w:pStyle w:val="a9"/>
        <w:numPr>
          <w:ilvl w:val="0"/>
          <w:numId w:val="1"/>
        </w:numPr>
      </w:pPr>
      <w:r>
        <w:rPr>
          <w:rFonts w:hint="eastAsia"/>
        </w:rPr>
        <w:t>本債権に係る契約は、適法、有効に成立し、かつ、拘束力を有しており、破産、会社更生、民事再生、特別清算等の倒産手続等その他の法令に基づく制限を受ける場合を除いて、債務者、連帯保証人に対し法的に執行可能であって、乙は、債務者、連帯保証人に対する債権等を本債権に係る契約の約定に従い、法的に行使できること。</w:t>
      </w:r>
    </w:p>
    <w:p w14:paraId="05B47ACD" w14:textId="4AB0AC3C" w:rsidR="008C5E5F" w:rsidRDefault="004F42E2" w:rsidP="008C5E5F">
      <w:pPr>
        <w:pStyle w:val="a9"/>
        <w:numPr>
          <w:ilvl w:val="0"/>
          <w:numId w:val="1"/>
        </w:numPr>
      </w:pPr>
      <w:r>
        <w:rPr>
          <w:rFonts w:hint="eastAsia"/>
        </w:rPr>
        <w:t>甲は、</w:t>
      </w:r>
      <w:r w:rsidR="008C5E5F">
        <w:rPr>
          <w:rFonts w:hint="eastAsia"/>
        </w:rPr>
        <w:t>債権譲渡基準日以降、本債権について、免除、放棄又は関連契約に係る重要な契約条項の変更を行っていないこと。</w:t>
      </w:r>
    </w:p>
    <w:p w14:paraId="45362F0D" w14:textId="4F42786D" w:rsidR="00722A0C" w:rsidRDefault="008C5E5F" w:rsidP="00722A0C">
      <w:pPr>
        <w:ind w:left="210"/>
      </w:pPr>
      <w:r>
        <w:rPr>
          <w:rFonts w:hint="eastAsia"/>
        </w:rPr>
        <w:t xml:space="preserve">　２　甲は、</w:t>
      </w:r>
      <w:r w:rsidR="00722A0C">
        <w:rPr>
          <w:rFonts w:hint="eastAsia"/>
        </w:rPr>
        <w:t>債務者・連帯保証人の資力不足、決済日以降において債務者が法的手続きをとることによる債権回収の不能については、その責任を負わない。</w:t>
      </w:r>
    </w:p>
    <w:p w14:paraId="1E93EFB5" w14:textId="77777777" w:rsidR="00722A0C" w:rsidRDefault="00722A0C" w:rsidP="00722A0C">
      <w:pPr>
        <w:ind w:left="210"/>
      </w:pPr>
    </w:p>
    <w:p w14:paraId="6FD19090" w14:textId="05F44CF0" w:rsidR="00722A0C" w:rsidRDefault="00722A0C" w:rsidP="00722A0C">
      <w:pPr>
        <w:ind w:left="210"/>
      </w:pPr>
      <w:r>
        <w:rPr>
          <w:rFonts w:hint="eastAsia"/>
        </w:rPr>
        <w:t>第５条（乙の表明保証）</w:t>
      </w:r>
    </w:p>
    <w:p w14:paraId="7C37157C" w14:textId="1275152F" w:rsidR="00722A0C" w:rsidRDefault="00722A0C" w:rsidP="00722A0C">
      <w:pPr>
        <w:ind w:left="210"/>
      </w:pPr>
      <w:r>
        <w:rPr>
          <w:rFonts w:hint="eastAsia"/>
        </w:rPr>
        <w:t xml:space="preserve">　１　乙は、債権譲渡日において、甲に対し、左記の事項を表明し保証する。</w:t>
      </w:r>
    </w:p>
    <w:p w14:paraId="7C8E0C40" w14:textId="0C56AD66" w:rsidR="00722A0C" w:rsidRDefault="00722A0C" w:rsidP="00722A0C">
      <w:pPr>
        <w:pStyle w:val="a9"/>
        <w:numPr>
          <w:ilvl w:val="0"/>
          <w:numId w:val="2"/>
        </w:numPr>
      </w:pPr>
      <w:r>
        <w:rPr>
          <w:rFonts w:hint="eastAsia"/>
        </w:rPr>
        <w:t>乙は、一般自然人の個人であること。</w:t>
      </w:r>
    </w:p>
    <w:p w14:paraId="08FA393B" w14:textId="4729826F" w:rsidR="00722A0C" w:rsidRDefault="00722A0C" w:rsidP="00722A0C">
      <w:pPr>
        <w:pStyle w:val="a9"/>
        <w:numPr>
          <w:ilvl w:val="0"/>
          <w:numId w:val="2"/>
        </w:numPr>
      </w:pPr>
      <w:r>
        <w:rPr>
          <w:rFonts w:hint="eastAsia"/>
        </w:rPr>
        <w:t>乙は、貸金業第２４条第３項所定の取立て制限者に該当しないこと。</w:t>
      </w:r>
    </w:p>
    <w:p w14:paraId="5891319E" w14:textId="1D4D7F2B" w:rsidR="00722A0C" w:rsidRDefault="00722A0C" w:rsidP="00722A0C">
      <w:pPr>
        <w:pStyle w:val="a9"/>
        <w:numPr>
          <w:ilvl w:val="0"/>
          <w:numId w:val="2"/>
        </w:numPr>
      </w:pPr>
      <w:r>
        <w:rPr>
          <w:rFonts w:hint="eastAsia"/>
        </w:rPr>
        <w:t>乙による本契約の締結及び履行は、乙の目的の範囲の法律行為であり、乙において必要な手続きを履践の上、適法に授権された行為であること。</w:t>
      </w:r>
    </w:p>
    <w:p w14:paraId="42697564" w14:textId="3154AC65" w:rsidR="00722A0C" w:rsidRDefault="00722A0C" w:rsidP="00722A0C">
      <w:pPr>
        <w:pStyle w:val="a9"/>
        <w:numPr>
          <w:ilvl w:val="0"/>
          <w:numId w:val="2"/>
        </w:numPr>
      </w:pPr>
      <w:r>
        <w:rPr>
          <w:rFonts w:hint="eastAsia"/>
        </w:rPr>
        <w:t>乙は、本債権の回収にあたって、法令を遵守し、債務者等から苦情がないよう充分配慮して取り扱うこと。</w:t>
      </w:r>
    </w:p>
    <w:p w14:paraId="29F1FBB5" w14:textId="103AEBC3" w:rsidR="00722A0C" w:rsidRDefault="00722A0C" w:rsidP="00722A0C">
      <w:pPr>
        <w:ind w:left="420"/>
      </w:pPr>
      <w:r>
        <w:rPr>
          <w:rFonts w:hint="eastAsia"/>
        </w:rPr>
        <w:t>２　乙が本契約に基づき、譲り受けた本債権の全部又は一部を第三者に対して譲渡する場合には、甲の書面による承諾を得て、これを行うものとする。かかる同意は、不合理に留保されないも</w:t>
      </w:r>
      <w:r w:rsidR="00AB5C96">
        <w:rPr>
          <w:rFonts w:hint="eastAsia"/>
        </w:rPr>
        <w:t>の</w:t>
      </w:r>
      <w:r>
        <w:rPr>
          <w:rFonts w:hint="eastAsia"/>
        </w:rPr>
        <w:t>とする。</w:t>
      </w:r>
    </w:p>
    <w:p w14:paraId="7F993927" w14:textId="77777777" w:rsidR="00722A0C" w:rsidRDefault="00722A0C" w:rsidP="00722A0C">
      <w:pPr>
        <w:ind w:left="420"/>
      </w:pPr>
    </w:p>
    <w:p w14:paraId="13BF37BE" w14:textId="3CBC9F44" w:rsidR="00722A0C" w:rsidRDefault="00722A0C" w:rsidP="00722A0C">
      <w:pPr>
        <w:ind w:left="420"/>
      </w:pPr>
      <w:r>
        <w:rPr>
          <w:rFonts w:hint="eastAsia"/>
        </w:rPr>
        <w:t>第６条（書類等の交附）</w:t>
      </w:r>
    </w:p>
    <w:p w14:paraId="7135D6A1" w14:textId="267FAE16" w:rsidR="00722A0C" w:rsidRDefault="00722A0C" w:rsidP="00722A0C">
      <w:pPr>
        <w:ind w:left="420"/>
      </w:pPr>
      <w:r>
        <w:rPr>
          <w:rFonts w:hint="eastAsia"/>
        </w:rPr>
        <w:t xml:space="preserve">　１　甲は、債権譲渡日又は甲と乙が別途協議の上、決定した日時に、甲と乙が別途協議の上、決定した場所において、本債権に関し甲が現に有する契約書の原本並びに乙の権利保全及び行使に必要な書類等を乙に交附する。</w:t>
      </w:r>
    </w:p>
    <w:p w14:paraId="16C27E15" w14:textId="237AC53C" w:rsidR="00722A0C" w:rsidRDefault="00722A0C" w:rsidP="00722A0C">
      <w:pPr>
        <w:ind w:left="420"/>
      </w:pPr>
      <w:r>
        <w:rPr>
          <w:rFonts w:hint="eastAsia"/>
        </w:rPr>
        <w:t xml:space="preserve">　２　</w:t>
      </w:r>
      <w:r w:rsidR="004A548E">
        <w:rPr>
          <w:rFonts w:hint="eastAsia"/>
        </w:rPr>
        <w:t>甲及び乙は、債権譲渡日前に、前項の規定に基づき、甲が乙に交附すべき書類</w:t>
      </w:r>
      <w:r w:rsidR="004A548E">
        <w:rPr>
          <w:rFonts w:hint="eastAsia"/>
        </w:rPr>
        <w:lastRenderedPageBreak/>
        <w:t>等につき、相互に確認を行う。</w:t>
      </w:r>
    </w:p>
    <w:p w14:paraId="246A8539" w14:textId="6564593C" w:rsidR="004A548E" w:rsidRDefault="004A548E" w:rsidP="00722A0C">
      <w:pPr>
        <w:ind w:left="420"/>
      </w:pPr>
      <w:r>
        <w:rPr>
          <w:rFonts w:hint="eastAsia"/>
        </w:rPr>
        <w:t xml:space="preserve">　３　甲及び乙は、前項に規定する書類に引渡しが困難な場合、又はこられの書類に不備がある場合は、別途対応を協議する。</w:t>
      </w:r>
    </w:p>
    <w:p w14:paraId="4C4E8EEA" w14:textId="5D5EB039" w:rsidR="004A548E" w:rsidRDefault="004A548E" w:rsidP="00722A0C">
      <w:pPr>
        <w:ind w:left="420"/>
      </w:pPr>
      <w:r>
        <w:rPr>
          <w:rFonts w:hint="eastAsia"/>
        </w:rPr>
        <w:t xml:space="preserve">　４　甲は乙に対し、乙による本契約上の権利の保全及び行使に必要な作業につき、乙の要請に基づき適宜協力する。</w:t>
      </w:r>
    </w:p>
    <w:p w14:paraId="29F56345" w14:textId="77777777" w:rsidR="004A548E" w:rsidRDefault="004A548E" w:rsidP="00722A0C">
      <w:pPr>
        <w:ind w:left="420"/>
      </w:pPr>
    </w:p>
    <w:p w14:paraId="58FCE94D" w14:textId="1DA4733E" w:rsidR="004A548E" w:rsidRDefault="004A548E" w:rsidP="00722A0C">
      <w:pPr>
        <w:ind w:left="420"/>
      </w:pPr>
      <w:r>
        <w:rPr>
          <w:rFonts w:hint="eastAsia"/>
        </w:rPr>
        <w:t>第７条（個人情報の提供）</w:t>
      </w:r>
    </w:p>
    <w:p w14:paraId="367AAC5B" w14:textId="31C6C90B" w:rsidR="004A548E" w:rsidRDefault="004A548E" w:rsidP="00722A0C">
      <w:pPr>
        <w:ind w:left="420"/>
      </w:pPr>
      <w:r>
        <w:rPr>
          <w:rFonts w:hint="eastAsia"/>
        </w:rPr>
        <w:t xml:space="preserve">　甲は、本債権譲渡後、乙が本債権に関する権利を行使する上で必要な甲が保有する情報の提供を要求したとき、乙に対して可能な限り協力するものとする。</w:t>
      </w:r>
    </w:p>
    <w:p w14:paraId="6359A7B5" w14:textId="77777777" w:rsidR="004A548E" w:rsidRDefault="004A548E" w:rsidP="00722A0C">
      <w:pPr>
        <w:ind w:left="420"/>
      </w:pPr>
    </w:p>
    <w:p w14:paraId="35508A3B" w14:textId="74A5EA84" w:rsidR="004A548E" w:rsidRDefault="004A548E" w:rsidP="00722A0C">
      <w:pPr>
        <w:ind w:left="420"/>
      </w:pPr>
      <w:r>
        <w:rPr>
          <w:rFonts w:hint="eastAsia"/>
        </w:rPr>
        <w:t>第８条（甲及び乙の補償）</w:t>
      </w:r>
    </w:p>
    <w:p w14:paraId="7976831B" w14:textId="361D896B" w:rsidR="004A548E" w:rsidRDefault="004A548E" w:rsidP="00722A0C">
      <w:pPr>
        <w:ind w:left="420"/>
      </w:pPr>
      <w:r>
        <w:rPr>
          <w:rFonts w:hint="eastAsia"/>
        </w:rPr>
        <w:t xml:space="preserve">　甲及び乙は、本契約に基づく譲渡債権に関し、本契約上の義務の不履行に起因して相手方に損害が発生した場合には、本契約における債権譲渡価額を上限としてこれを補償するものとする。</w:t>
      </w:r>
    </w:p>
    <w:p w14:paraId="3FEC89C6" w14:textId="77777777" w:rsidR="004A548E" w:rsidRDefault="004A548E" w:rsidP="00722A0C">
      <w:pPr>
        <w:ind w:left="420"/>
      </w:pPr>
    </w:p>
    <w:p w14:paraId="5100C734" w14:textId="6ED69557" w:rsidR="004A548E" w:rsidRDefault="004A548E" w:rsidP="00722A0C">
      <w:pPr>
        <w:ind w:left="420"/>
      </w:pPr>
      <w:r>
        <w:rPr>
          <w:rFonts w:hint="eastAsia"/>
        </w:rPr>
        <w:t>第９条（開示義務の負担）</w:t>
      </w:r>
    </w:p>
    <w:p w14:paraId="6E3C7B53" w14:textId="11579791" w:rsidR="004A548E" w:rsidRDefault="00184D9A" w:rsidP="00722A0C">
      <w:pPr>
        <w:ind w:left="420"/>
      </w:pPr>
      <w:r>
        <w:rPr>
          <w:rFonts w:hint="eastAsia"/>
        </w:rPr>
        <w:t xml:space="preserve">　甲は、譲渡債権に関する法令により、開示が義務附けら</w:t>
      </w:r>
      <w:r w:rsidR="00BB3C23">
        <w:rPr>
          <w:rFonts w:hint="eastAsia"/>
        </w:rPr>
        <w:t>れ</w:t>
      </w:r>
      <w:r>
        <w:rPr>
          <w:rFonts w:hint="eastAsia"/>
        </w:rPr>
        <w:t>た甲の保有する一切の情報を乙に開示する。甲の乙に対する当該開示義務は債権譲渡日後も存続するものとする。</w:t>
      </w:r>
    </w:p>
    <w:p w14:paraId="40542BAA" w14:textId="77777777" w:rsidR="00184D9A" w:rsidRDefault="00184D9A" w:rsidP="00722A0C">
      <w:pPr>
        <w:ind w:left="420"/>
      </w:pPr>
    </w:p>
    <w:p w14:paraId="613FAB59" w14:textId="5A6A0E1A" w:rsidR="00184D9A" w:rsidRDefault="00184D9A" w:rsidP="00722A0C">
      <w:pPr>
        <w:ind w:left="420"/>
      </w:pPr>
      <w:r>
        <w:rPr>
          <w:rFonts w:hint="eastAsia"/>
        </w:rPr>
        <w:t>第１０条（報告・検査）</w:t>
      </w:r>
    </w:p>
    <w:p w14:paraId="27C06797" w14:textId="3304E7AE" w:rsidR="00184D9A" w:rsidRDefault="00184D9A" w:rsidP="00722A0C">
      <w:pPr>
        <w:ind w:left="420"/>
      </w:pPr>
      <w:r>
        <w:rPr>
          <w:rFonts w:hint="eastAsia"/>
        </w:rPr>
        <w:t xml:space="preserve">　１　甲は、</w:t>
      </w:r>
      <w:r w:rsidR="00231057">
        <w:rPr>
          <w:rFonts w:hint="eastAsia"/>
        </w:rPr>
        <w:t>必要と認めた場合は、乙に対し、債権回収に係る報告を求めることができる。</w:t>
      </w:r>
    </w:p>
    <w:p w14:paraId="61717C41" w14:textId="22DA4531" w:rsidR="00231057" w:rsidRDefault="00231057" w:rsidP="00722A0C">
      <w:pPr>
        <w:ind w:left="420"/>
      </w:pPr>
      <w:r>
        <w:rPr>
          <w:rFonts w:hint="eastAsia"/>
        </w:rPr>
        <w:t xml:space="preserve">　２　甲は、必要と認めた場合は、事前に乙へ連絡の上、乙立ち合いの下、債権回収に係る実態を検査することができる。</w:t>
      </w:r>
    </w:p>
    <w:p w14:paraId="6A804860" w14:textId="77777777" w:rsidR="00231057" w:rsidRDefault="00231057" w:rsidP="00722A0C">
      <w:pPr>
        <w:ind w:left="420"/>
      </w:pPr>
    </w:p>
    <w:p w14:paraId="0BB00854" w14:textId="283FB821" w:rsidR="00231057" w:rsidRDefault="00231057" w:rsidP="00722A0C">
      <w:pPr>
        <w:ind w:left="420"/>
      </w:pPr>
      <w:r>
        <w:rPr>
          <w:rFonts w:hint="eastAsia"/>
        </w:rPr>
        <w:t>第１１条（協議事項）</w:t>
      </w:r>
    </w:p>
    <w:p w14:paraId="7C49AB5F" w14:textId="7B71DF14" w:rsidR="00231057" w:rsidRDefault="00231057" w:rsidP="00722A0C">
      <w:pPr>
        <w:ind w:left="420"/>
      </w:pPr>
      <w:r>
        <w:rPr>
          <w:rFonts w:hint="eastAsia"/>
        </w:rPr>
        <w:t xml:space="preserve">　本契約に定めのない事項については、慣習・慣例・民法等に従うものとし、</w:t>
      </w:r>
      <w:r w:rsidR="0073341B">
        <w:rPr>
          <w:rFonts w:hint="eastAsia"/>
        </w:rPr>
        <w:t>本</w:t>
      </w:r>
      <w:r>
        <w:rPr>
          <w:rFonts w:hint="eastAsia"/>
        </w:rPr>
        <w:t>契約に定めがない又は疑義が生じた場合については、甲及び乙は、互いに誠意をもって協議の上、これを解決する。</w:t>
      </w:r>
    </w:p>
    <w:p w14:paraId="4F34FA3E" w14:textId="77777777" w:rsidR="00231057" w:rsidRDefault="00231057" w:rsidP="00722A0C">
      <w:pPr>
        <w:ind w:left="420"/>
      </w:pPr>
    </w:p>
    <w:p w14:paraId="10EFA535" w14:textId="623C8CC0" w:rsidR="00231057" w:rsidRDefault="00231057" w:rsidP="00231057">
      <w:pPr>
        <w:pStyle w:val="ae"/>
      </w:pPr>
      <w:r>
        <w:rPr>
          <w:rFonts w:hint="eastAsia"/>
        </w:rPr>
        <w:t>以上</w:t>
      </w:r>
    </w:p>
    <w:p w14:paraId="70428D47" w14:textId="77777777" w:rsidR="00231057" w:rsidRDefault="00231057" w:rsidP="00231057">
      <w:pPr>
        <w:ind w:left="420"/>
        <w:jc w:val="right"/>
      </w:pPr>
    </w:p>
    <w:p w14:paraId="6E0FF77C" w14:textId="77777777" w:rsidR="00231057" w:rsidRDefault="00231057" w:rsidP="00231057">
      <w:pPr>
        <w:ind w:left="420"/>
        <w:jc w:val="right"/>
      </w:pPr>
    </w:p>
    <w:p w14:paraId="211EA9C2" w14:textId="77777777" w:rsidR="00231057" w:rsidRDefault="00231057" w:rsidP="00231057">
      <w:pPr>
        <w:ind w:left="420"/>
        <w:jc w:val="right"/>
      </w:pPr>
    </w:p>
    <w:p w14:paraId="13375D03" w14:textId="77777777" w:rsidR="00231057" w:rsidRDefault="00231057" w:rsidP="00231057">
      <w:pPr>
        <w:ind w:left="420"/>
        <w:jc w:val="right"/>
      </w:pPr>
    </w:p>
    <w:p w14:paraId="3104ABE3" w14:textId="77777777" w:rsidR="00231057" w:rsidRDefault="00231057" w:rsidP="005F01CE">
      <w:pPr>
        <w:ind w:right="840"/>
      </w:pPr>
    </w:p>
    <w:p w14:paraId="1E73778F" w14:textId="04084CED" w:rsidR="00231057" w:rsidRDefault="00231057" w:rsidP="00231057">
      <w:pPr>
        <w:wordWrap w:val="0"/>
        <w:ind w:left="420" w:right="-1" w:firstLineChars="900" w:firstLine="1890"/>
        <w:jc w:val="right"/>
      </w:pPr>
      <w:r>
        <w:rPr>
          <w:rFonts w:hint="eastAsia"/>
        </w:rPr>
        <w:t>令和</w:t>
      </w:r>
      <w:r w:rsidR="004E127C">
        <w:rPr>
          <w:rFonts w:hint="eastAsia"/>
          <w:u w:val="single"/>
        </w:rPr>
        <w:t xml:space="preserve">　　</w:t>
      </w:r>
      <w:r>
        <w:rPr>
          <w:rFonts w:hint="eastAsia"/>
        </w:rPr>
        <w:t>年</w:t>
      </w:r>
      <w:r w:rsidR="004E127C">
        <w:rPr>
          <w:rFonts w:hint="eastAsia"/>
          <w:u w:val="single"/>
        </w:rPr>
        <w:t xml:space="preserve">　　</w:t>
      </w:r>
      <w:r>
        <w:rPr>
          <w:rFonts w:hint="eastAsia"/>
        </w:rPr>
        <w:t>月</w:t>
      </w:r>
      <w:r w:rsidR="004E127C">
        <w:rPr>
          <w:rFonts w:hint="eastAsia"/>
          <w:u w:val="single"/>
        </w:rPr>
        <w:t xml:space="preserve">　　</w:t>
      </w:r>
      <w:r>
        <w:rPr>
          <w:rFonts w:hint="eastAsia"/>
        </w:rPr>
        <w:t>日</w:t>
      </w:r>
    </w:p>
    <w:p w14:paraId="1E640C9C" w14:textId="77777777" w:rsidR="00231057" w:rsidRDefault="00231057" w:rsidP="00231057">
      <w:pPr>
        <w:wordWrap w:val="0"/>
        <w:ind w:right="840"/>
      </w:pPr>
    </w:p>
    <w:p w14:paraId="698A4A65" w14:textId="76A6BF22" w:rsidR="00BE7A07" w:rsidRDefault="00BE7A07" w:rsidP="00BE7A07">
      <w:pPr>
        <w:wordWrap w:val="0"/>
        <w:ind w:left="420" w:right="840"/>
        <w:jc w:val="center"/>
      </w:pPr>
      <w:r>
        <w:rPr>
          <w:rFonts w:hint="eastAsia"/>
        </w:rPr>
        <w:t xml:space="preserve">　　　　　 甲　住所　　　　　　　　　　　　　　　　　　</w:t>
      </w:r>
    </w:p>
    <w:p w14:paraId="7954FB99" w14:textId="77777777" w:rsidR="00BE7A07" w:rsidRDefault="00BE7A07" w:rsidP="00BE7A07">
      <w:pPr>
        <w:wordWrap w:val="0"/>
        <w:ind w:left="420" w:right="840"/>
      </w:pPr>
      <w:r>
        <w:rPr>
          <w:rFonts w:hint="eastAsia"/>
        </w:rPr>
        <w:t xml:space="preserve">          </w:t>
      </w:r>
    </w:p>
    <w:p w14:paraId="4C4526E6" w14:textId="77777777" w:rsidR="00BE7A07" w:rsidRDefault="00BE7A07" w:rsidP="00BE7A07">
      <w:pPr>
        <w:wordWrap w:val="0"/>
        <w:ind w:left="420" w:right="840"/>
      </w:pPr>
    </w:p>
    <w:p w14:paraId="13F22B63" w14:textId="77777777" w:rsidR="00BE7A07" w:rsidRDefault="00BE7A07" w:rsidP="00BE7A07">
      <w:pPr>
        <w:wordWrap w:val="0"/>
        <w:ind w:left="420" w:right="840"/>
      </w:pPr>
      <w:r>
        <w:rPr>
          <w:rFonts w:hint="eastAsia"/>
        </w:rPr>
        <w:t xml:space="preserve">                                          氏名　　　　　　　　　　　　　　　　　　㊞</w:t>
      </w:r>
    </w:p>
    <w:p w14:paraId="4C7722AC" w14:textId="77777777" w:rsidR="00BE7A07" w:rsidRDefault="00BE7A07" w:rsidP="00BE7A07">
      <w:pPr>
        <w:wordWrap w:val="0"/>
        <w:ind w:left="420" w:right="840"/>
      </w:pPr>
    </w:p>
    <w:p w14:paraId="1179F2AF" w14:textId="77777777" w:rsidR="00BE7A07" w:rsidRDefault="00BE7A07" w:rsidP="00BE7A07">
      <w:pPr>
        <w:wordWrap w:val="0"/>
        <w:ind w:left="420" w:right="840"/>
      </w:pPr>
    </w:p>
    <w:p w14:paraId="0E5FE105" w14:textId="77777777" w:rsidR="00BE7A07" w:rsidRPr="00231057" w:rsidRDefault="00BE7A07" w:rsidP="00BE7A07">
      <w:pPr>
        <w:wordWrap w:val="0"/>
        <w:ind w:left="420" w:right="840"/>
      </w:pPr>
      <w:r>
        <w:rPr>
          <w:rFonts w:hint="eastAsia"/>
        </w:rPr>
        <w:t xml:space="preserve">　　　　　　　　　　　生年月日　平成　　　年　　　月　　　日生まれ</w:t>
      </w:r>
    </w:p>
    <w:p w14:paraId="03E694FE" w14:textId="77777777" w:rsidR="00231057" w:rsidRPr="00BE7A07" w:rsidRDefault="00231057" w:rsidP="00231057">
      <w:pPr>
        <w:ind w:left="420"/>
        <w:jc w:val="right"/>
      </w:pPr>
    </w:p>
    <w:p w14:paraId="7E79877F" w14:textId="77777777" w:rsidR="00231057" w:rsidRDefault="00231057" w:rsidP="00231057">
      <w:pPr>
        <w:ind w:left="420"/>
        <w:jc w:val="right"/>
      </w:pPr>
    </w:p>
    <w:p w14:paraId="75114D36" w14:textId="77777777" w:rsidR="00231057" w:rsidRDefault="00231057" w:rsidP="00231057">
      <w:pPr>
        <w:ind w:left="420"/>
        <w:jc w:val="right"/>
      </w:pPr>
    </w:p>
    <w:p w14:paraId="63BB3933" w14:textId="77777777" w:rsidR="00BE7A07" w:rsidRDefault="00BE7A07" w:rsidP="00231057">
      <w:pPr>
        <w:ind w:left="420"/>
        <w:jc w:val="right"/>
      </w:pPr>
    </w:p>
    <w:p w14:paraId="37CAAD4F" w14:textId="77777777" w:rsidR="00231057" w:rsidRDefault="00231057" w:rsidP="00231057">
      <w:pPr>
        <w:ind w:left="420"/>
        <w:jc w:val="right"/>
      </w:pPr>
    </w:p>
    <w:p w14:paraId="3F25080A" w14:textId="35B0FC10" w:rsidR="00231057" w:rsidRDefault="00231057" w:rsidP="00231057">
      <w:pPr>
        <w:wordWrap w:val="0"/>
        <w:ind w:left="420" w:right="840"/>
        <w:jc w:val="center"/>
      </w:pPr>
      <w:r>
        <w:rPr>
          <w:rFonts w:hint="eastAsia"/>
        </w:rPr>
        <w:t xml:space="preserve">　　　　　 乙　住所　　　　　　　　　　　　　　　　　　</w:t>
      </w:r>
    </w:p>
    <w:p w14:paraId="2AD5328F" w14:textId="1FDE56F3" w:rsidR="00231057" w:rsidRDefault="00231057" w:rsidP="00231057">
      <w:pPr>
        <w:wordWrap w:val="0"/>
        <w:ind w:left="420" w:right="840"/>
      </w:pPr>
      <w:r>
        <w:rPr>
          <w:rFonts w:hint="eastAsia"/>
        </w:rPr>
        <w:t xml:space="preserve">          </w:t>
      </w:r>
    </w:p>
    <w:p w14:paraId="1F2D40F2" w14:textId="77777777" w:rsidR="00231057" w:rsidRDefault="00231057" w:rsidP="00231057">
      <w:pPr>
        <w:wordWrap w:val="0"/>
        <w:ind w:left="420" w:right="840"/>
      </w:pPr>
    </w:p>
    <w:p w14:paraId="66A1031B" w14:textId="72830BBB" w:rsidR="00231057" w:rsidRDefault="00231057" w:rsidP="00231057">
      <w:pPr>
        <w:wordWrap w:val="0"/>
        <w:ind w:left="420" w:right="840"/>
      </w:pPr>
      <w:r>
        <w:rPr>
          <w:rFonts w:hint="eastAsia"/>
        </w:rPr>
        <w:t xml:space="preserve">                                          氏名　　　　　　　　　　　　　　　　　　㊞</w:t>
      </w:r>
    </w:p>
    <w:p w14:paraId="67F80E76" w14:textId="77777777" w:rsidR="005F01CE" w:rsidRDefault="005F01CE" w:rsidP="00231057">
      <w:pPr>
        <w:wordWrap w:val="0"/>
        <w:ind w:left="420" w:right="840"/>
      </w:pPr>
    </w:p>
    <w:p w14:paraId="38F1D917" w14:textId="77777777" w:rsidR="005F01CE" w:rsidRDefault="005F01CE" w:rsidP="00231057">
      <w:pPr>
        <w:wordWrap w:val="0"/>
        <w:ind w:left="420" w:right="840"/>
      </w:pPr>
    </w:p>
    <w:p w14:paraId="0696BEDF" w14:textId="182DFA5E" w:rsidR="005F01CE" w:rsidRPr="00231057" w:rsidRDefault="005F01CE" w:rsidP="00231057">
      <w:pPr>
        <w:wordWrap w:val="0"/>
        <w:ind w:left="420" w:right="840"/>
      </w:pPr>
      <w:r>
        <w:rPr>
          <w:rFonts w:hint="eastAsia"/>
        </w:rPr>
        <w:t xml:space="preserve">　　　　　　　　　　　生年月日　平成　　　年　　　月　　　日生まれ</w:t>
      </w:r>
    </w:p>
    <w:sectPr w:rsidR="005F01CE" w:rsidRPr="0023105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5023" w14:textId="77777777" w:rsidR="00C97033" w:rsidRDefault="00C97033" w:rsidP="00231057">
      <w:r>
        <w:separator/>
      </w:r>
    </w:p>
  </w:endnote>
  <w:endnote w:type="continuationSeparator" w:id="0">
    <w:p w14:paraId="13DC90B5" w14:textId="77777777" w:rsidR="00C97033" w:rsidRDefault="00C97033" w:rsidP="0023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2EB4" w14:textId="77777777" w:rsidR="00231057" w:rsidRDefault="00231057" w:rsidP="00231057">
    <w:pPr>
      <w:pStyle w:val="ac"/>
      <w:jc w:val="center"/>
    </w:pPr>
    <w:r>
      <w:rPr>
        <w:rFonts w:hint="eastAsia"/>
      </w:rPr>
      <w:t>－</w:t>
    </w:r>
    <w:sdt>
      <w:sdtPr>
        <w:id w:val="-54628941"/>
        <w:docPartObj>
          <w:docPartGallery w:val="Page Numbers (Bottom of Page)"/>
          <w:docPartUnique/>
        </w:docPartObj>
      </w:sdtPr>
      <w:sdtContent>
        <w:r>
          <w:fldChar w:fldCharType="begin"/>
        </w:r>
        <w:r>
          <w:instrText>PAGE   \* MERGEFORMAT</w:instrText>
        </w:r>
        <w:r>
          <w:fldChar w:fldCharType="separate"/>
        </w:r>
        <w:r>
          <w:t>1</w:t>
        </w:r>
        <w:r>
          <w:fldChar w:fldCharType="end"/>
        </w:r>
        <w:r>
          <w:rPr>
            <w:rFonts w:hint="eastAsia"/>
          </w:rPr>
          <w:t>－</w:t>
        </w:r>
      </w:sdtContent>
    </w:sdt>
  </w:p>
  <w:p w14:paraId="285E411D" w14:textId="77777777" w:rsidR="00231057" w:rsidRDefault="002310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3D93" w14:textId="77777777" w:rsidR="00C97033" w:rsidRDefault="00C97033" w:rsidP="00231057">
      <w:r>
        <w:separator/>
      </w:r>
    </w:p>
  </w:footnote>
  <w:footnote w:type="continuationSeparator" w:id="0">
    <w:p w14:paraId="1F157060" w14:textId="77777777" w:rsidR="00C97033" w:rsidRDefault="00C97033" w:rsidP="0023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5BD6"/>
    <w:multiLevelType w:val="hybridMultilevel"/>
    <w:tmpl w:val="C3866DD8"/>
    <w:lvl w:ilvl="0" w:tplc="8C92321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7753DF0"/>
    <w:multiLevelType w:val="hybridMultilevel"/>
    <w:tmpl w:val="3F1C83B0"/>
    <w:lvl w:ilvl="0" w:tplc="CD781E0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227839962">
    <w:abstractNumId w:val="0"/>
  </w:num>
  <w:num w:numId="2" w16cid:durableId="123647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28"/>
    <w:rsid w:val="00184D9A"/>
    <w:rsid w:val="001A2710"/>
    <w:rsid w:val="001E2328"/>
    <w:rsid w:val="00231057"/>
    <w:rsid w:val="00390D1D"/>
    <w:rsid w:val="003A0207"/>
    <w:rsid w:val="004A548E"/>
    <w:rsid w:val="004E127C"/>
    <w:rsid w:val="004F42E2"/>
    <w:rsid w:val="00577C05"/>
    <w:rsid w:val="005F01CE"/>
    <w:rsid w:val="00644E57"/>
    <w:rsid w:val="00722A0C"/>
    <w:rsid w:val="0073341B"/>
    <w:rsid w:val="008C5E5F"/>
    <w:rsid w:val="00915861"/>
    <w:rsid w:val="009820F9"/>
    <w:rsid w:val="00AB5C96"/>
    <w:rsid w:val="00BB3C23"/>
    <w:rsid w:val="00BE7A07"/>
    <w:rsid w:val="00C21F57"/>
    <w:rsid w:val="00C97033"/>
    <w:rsid w:val="00CA2DD3"/>
    <w:rsid w:val="00D31986"/>
    <w:rsid w:val="00DB47AC"/>
    <w:rsid w:val="00E1515E"/>
    <w:rsid w:val="00E24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F9E42"/>
  <w15:chartTrackingRefBased/>
  <w15:docId w15:val="{877C918F-54C7-4CF2-A25E-AD885E26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23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3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3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23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23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23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23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23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23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3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3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3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3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3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3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3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3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3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3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3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3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3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328"/>
    <w:pPr>
      <w:spacing w:before="160" w:after="160"/>
      <w:jc w:val="center"/>
    </w:pPr>
    <w:rPr>
      <w:i/>
      <w:iCs/>
      <w:color w:val="404040" w:themeColor="text1" w:themeTint="BF"/>
    </w:rPr>
  </w:style>
  <w:style w:type="character" w:customStyle="1" w:styleId="a8">
    <w:name w:val="引用文 (文字)"/>
    <w:basedOn w:val="a0"/>
    <w:link w:val="a7"/>
    <w:uiPriority w:val="29"/>
    <w:rsid w:val="001E2328"/>
    <w:rPr>
      <w:i/>
      <w:iCs/>
      <w:color w:val="404040" w:themeColor="text1" w:themeTint="BF"/>
    </w:rPr>
  </w:style>
  <w:style w:type="paragraph" w:styleId="a9">
    <w:name w:val="List Paragraph"/>
    <w:basedOn w:val="a"/>
    <w:uiPriority w:val="34"/>
    <w:qFormat/>
    <w:rsid w:val="001E2328"/>
    <w:pPr>
      <w:ind w:left="720"/>
      <w:contextualSpacing/>
    </w:pPr>
  </w:style>
  <w:style w:type="character" w:styleId="21">
    <w:name w:val="Intense Emphasis"/>
    <w:basedOn w:val="a0"/>
    <w:uiPriority w:val="21"/>
    <w:qFormat/>
    <w:rsid w:val="001E2328"/>
    <w:rPr>
      <w:i/>
      <w:iCs/>
      <w:color w:val="0F4761" w:themeColor="accent1" w:themeShade="BF"/>
    </w:rPr>
  </w:style>
  <w:style w:type="paragraph" w:styleId="22">
    <w:name w:val="Intense Quote"/>
    <w:basedOn w:val="a"/>
    <w:next w:val="a"/>
    <w:link w:val="23"/>
    <w:uiPriority w:val="30"/>
    <w:qFormat/>
    <w:rsid w:val="001E2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2328"/>
    <w:rPr>
      <w:i/>
      <w:iCs/>
      <w:color w:val="0F4761" w:themeColor="accent1" w:themeShade="BF"/>
    </w:rPr>
  </w:style>
  <w:style w:type="character" w:styleId="24">
    <w:name w:val="Intense Reference"/>
    <w:basedOn w:val="a0"/>
    <w:uiPriority w:val="32"/>
    <w:qFormat/>
    <w:rsid w:val="001E2328"/>
    <w:rPr>
      <w:b/>
      <w:bCs/>
      <w:smallCaps/>
      <w:color w:val="0F4761" w:themeColor="accent1" w:themeShade="BF"/>
      <w:spacing w:val="5"/>
    </w:rPr>
  </w:style>
  <w:style w:type="paragraph" w:styleId="aa">
    <w:name w:val="header"/>
    <w:basedOn w:val="a"/>
    <w:link w:val="ab"/>
    <w:uiPriority w:val="99"/>
    <w:unhideWhenUsed/>
    <w:rsid w:val="00231057"/>
    <w:pPr>
      <w:tabs>
        <w:tab w:val="center" w:pos="4252"/>
        <w:tab w:val="right" w:pos="8504"/>
      </w:tabs>
      <w:snapToGrid w:val="0"/>
    </w:pPr>
  </w:style>
  <w:style w:type="character" w:customStyle="1" w:styleId="ab">
    <w:name w:val="ヘッダー (文字)"/>
    <w:basedOn w:val="a0"/>
    <w:link w:val="aa"/>
    <w:uiPriority w:val="99"/>
    <w:rsid w:val="00231057"/>
  </w:style>
  <w:style w:type="paragraph" w:styleId="ac">
    <w:name w:val="footer"/>
    <w:basedOn w:val="a"/>
    <w:link w:val="ad"/>
    <w:uiPriority w:val="99"/>
    <w:unhideWhenUsed/>
    <w:rsid w:val="00231057"/>
    <w:pPr>
      <w:tabs>
        <w:tab w:val="center" w:pos="4252"/>
        <w:tab w:val="right" w:pos="8504"/>
      </w:tabs>
      <w:snapToGrid w:val="0"/>
    </w:pPr>
  </w:style>
  <w:style w:type="character" w:customStyle="1" w:styleId="ad">
    <w:name w:val="フッター (文字)"/>
    <w:basedOn w:val="a0"/>
    <w:link w:val="ac"/>
    <w:uiPriority w:val="99"/>
    <w:rsid w:val="00231057"/>
  </w:style>
  <w:style w:type="paragraph" w:styleId="ae">
    <w:name w:val="Closing"/>
    <w:basedOn w:val="a"/>
    <w:link w:val="af"/>
    <w:uiPriority w:val="99"/>
    <w:unhideWhenUsed/>
    <w:rsid w:val="00231057"/>
    <w:pPr>
      <w:jc w:val="right"/>
    </w:pPr>
  </w:style>
  <w:style w:type="character" w:customStyle="1" w:styleId="af">
    <w:name w:val="結語 (文字)"/>
    <w:basedOn w:val="a0"/>
    <w:link w:val="ae"/>
    <w:uiPriority w:val="99"/>
    <w:rsid w:val="0023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Anri Hirayama</dc:creator>
  <cp:keywords/>
  <dc:description/>
  <cp:lastModifiedBy>Anri Hirayama</cp:lastModifiedBy>
  <cp:revision>4</cp:revision>
  <cp:lastPrinted>2024-12-08T06:58:00Z</cp:lastPrinted>
  <dcterms:created xsi:type="dcterms:W3CDTF">2024-12-10T10:08:00Z</dcterms:created>
  <dcterms:modified xsi:type="dcterms:W3CDTF">2025-12-23T05:31:00Z</dcterms:modified>
</cp:coreProperties>
</file>